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F3FB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3DF3FF8E" wp14:editId="549FC4B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B6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5EE3D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7DCB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7EBB2D0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BA45A2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1E0E577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273DE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0C5B969D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0ADCC25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67D6962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64408215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B434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5E11153" w14:textId="7FC47F98" w:rsidR="00E4683A" w:rsidRPr="009D4618" w:rsidRDefault="00E4683A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597616" w:rsidRPr="00597616">
        <w:rPr>
          <w:rFonts w:ascii="Times New Roman" w:hAnsi="Times New Roman" w:cs="Times New Roman"/>
          <w:bCs/>
          <w:sz w:val="28"/>
          <w:szCs w:val="28"/>
          <w:lang w:val="kk-KZ"/>
        </w:rPr>
        <w:t>Бухгалтерлік есеп шоттарының үлгілік жоспарын бекіту туралы» Қазақстан Республикасы Қаржы министрінің 2007 жылғы 23 мамырдағы № 185 бұйрығына өзгеріс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597616" w:rsidRPr="0059761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15836806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97616" w:rsidRPr="00597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466273C5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4A002582" w14:textId="1FFC9A73" w:rsidR="00E4683A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38BDFC74" w14:textId="77777777" w:rsidR="00597616" w:rsidRPr="00190EF8" w:rsidRDefault="00597616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2ABB702" w14:textId="36D0576F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597616" w:rsidRPr="0059761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15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109885D8" w14:textId="0812BED3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97616" w:rsidRPr="005976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75-04-34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6537933" w14:textId="77777777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B5D802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D0B38B5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8B42FB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3957F1C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593A2C89" w14:textId="77777777" w:rsidR="00E4683A" w:rsidRPr="00F3711B" w:rsidRDefault="00E4683A" w:rsidP="00E4683A">
      <w:pPr>
        <w:rPr>
          <w:lang w:val="kk-KZ"/>
        </w:rPr>
      </w:pPr>
    </w:p>
    <w:p w14:paraId="27CB7C08" w14:textId="77777777" w:rsidR="00E4683A" w:rsidRDefault="00E4683A" w:rsidP="00E4683A">
      <w:pPr>
        <w:rPr>
          <w:lang w:val="kk-KZ"/>
        </w:rPr>
      </w:pPr>
    </w:p>
    <w:p w14:paraId="446206D6" w14:textId="77777777" w:rsidR="002F0524" w:rsidRDefault="002F0524" w:rsidP="00E4683A">
      <w:pPr>
        <w:rPr>
          <w:lang w:val="kk-KZ"/>
        </w:rPr>
      </w:pPr>
    </w:p>
    <w:p w14:paraId="7FAD27F7" w14:textId="77777777" w:rsidR="00ED582C" w:rsidRDefault="00ED582C" w:rsidP="00E4683A">
      <w:pPr>
        <w:rPr>
          <w:lang w:val="kk-KZ"/>
        </w:rPr>
      </w:pPr>
    </w:p>
    <w:p w14:paraId="30E321F9" w14:textId="77777777" w:rsidR="00ED582C" w:rsidRDefault="00ED582C" w:rsidP="00E4683A">
      <w:pPr>
        <w:rPr>
          <w:lang w:val="kk-KZ"/>
        </w:rPr>
      </w:pPr>
    </w:p>
    <w:p w14:paraId="149B0F06" w14:textId="77777777" w:rsidR="00ED582C" w:rsidRDefault="00ED582C" w:rsidP="00E4683A">
      <w:pPr>
        <w:rPr>
          <w:lang w:val="kk-KZ"/>
        </w:rPr>
      </w:pPr>
    </w:p>
    <w:p w14:paraId="1B9C0A2F" w14:textId="1E3969F4" w:rsidR="0068573E" w:rsidRDefault="0068573E" w:rsidP="00E4683A">
      <w:pPr>
        <w:rPr>
          <w:lang w:val="kk-KZ"/>
        </w:rPr>
      </w:pPr>
    </w:p>
    <w:p w14:paraId="1BA27F26" w14:textId="43F48F8C" w:rsidR="005B6B10" w:rsidRDefault="005B6B10" w:rsidP="00E4683A">
      <w:pPr>
        <w:rPr>
          <w:lang w:val="kk-KZ"/>
        </w:rPr>
      </w:pPr>
    </w:p>
    <w:p w14:paraId="1833D749" w14:textId="17D6D4CD" w:rsidR="005B6B10" w:rsidRDefault="005B6B10" w:rsidP="00E4683A">
      <w:pPr>
        <w:rPr>
          <w:lang w:val="kk-KZ"/>
        </w:rPr>
      </w:pPr>
    </w:p>
    <w:p w14:paraId="27AE88AD" w14:textId="6DBE2445" w:rsidR="005B6B10" w:rsidRDefault="005B6B10" w:rsidP="00E4683A">
      <w:pPr>
        <w:rPr>
          <w:lang w:val="kk-KZ"/>
        </w:rPr>
      </w:pPr>
    </w:p>
    <w:p w14:paraId="32825996" w14:textId="4DB3A655" w:rsidR="005B6B10" w:rsidRDefault="005B6B10" w:rsidP="00E4683A">
      <w:pPr>
        <w:rPr>
          <w:lang w:val="kk-KZ"/>
        </w:rPr>
      </w:pPr>
    </w:p>
    <w:p w14:paraId="0000F8BA" w14:textId="4052B5FC" w:rsidR="005B6B10" w:rsidRDefault="005B6B10" w:rsidP="00E4683A">
      <w:pPr>
        <w:rPr>
          <w:lang w:val="kk-KZ"/>
        </w:rPr>
      </w:pPr>
    </w:p>
    <w:p w14:paraId="401C6A27" w14:textId="1D212732" w:rsidR="005B6B10" w:rsidRDefault="005B6B10" w:rsidP="00E4683A">
      <w:pPr>
        <w:rPr>
          <w:lang w:val="kk-KZ"/>
        </w:rPr>
      </w:pPr>
    </w:p>
    <w:p w14:paraId="1BE97884" w14:textId="77777777" w:rsidR="005B6B10" w:rsidRDefault="005B6B10" w:rsidP="00E4683A">
      <w:pPr>
        <w:rPr>
          <w:lang w:val="kk-KZ"/>
        </w:rPr>
      </w:pPr>
    </w:p>
    <w:p w14:paraId="4C3F7EF8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34B06F86" w14:textId="32D78522" w:rsidR="00F84775" w:rsidRPr="00F84775" w:rsidRDefault="002F0524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</w:t>
      </w:r>
      <w:r w:rsidR="00F84775">
        <w:t>:</w:t>
      </w:r>
      <w:proofErr w:type="spellStart"/>
      <w:r w:rsidR="00F84775" w:rsidRPr="00F84775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84775" w:rsidRPr="00F84775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73206C9F" w14:textId="6FB3444A" w:rsidR="00DE39B3" w:rsidRPr="003569E8" w:rsidRDefault="00F84775" w:rsidP="00F84775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F84775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D33D" w14:textId="77777777" w:rsidR="00E019A0" w:rsidRDefault="00E019A0">
      <w:pPr>
        <w:spacing w:after="0" w:line="240" w:lineRule="auto"/>
      </w:pPr>
      <w:r>
        <w:separator/>
      </w:r>
    </w:p>
  </w:endnote>
  <w:endnote w:type="continuationSeparator" w:id="0">
    <w:p w14:paraId="78374360" w14:textId="77777777" w:rsidR="00E019A0" w:rsidRDefault="00E0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DCD08" w14:textId="77777777" w:rsidR="00E019A0" w:rsidRDefault="00E019A0">
      <w:pPr>
        <w:spacing w:after="0" w:line="240" w:lineRule="auto"/>
      </w:pPr>
      <w:r>
        <w:separator/>
      </w:r>
    </w:p>
  </w:footnote>
  <w:footnote w:type="continuationSeparator" w:id="0">
    <w:p w14:paraId="4CDC68DB" w14:textId="77777777" w:rsidR="00E019A0" w:rsidRDefault="00E01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A027D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269670" w14:textId="77777777" w:rsidR="009D0349" w:rsidRDefault="009D0349">
    <w:pPr>
      <w:pStyle w:val="a4"/>
    </w:pPr>
  </w:p>
  <w:p w14:paraId="7D662D69" w14:textId="77777777" w:rsidR="003D52A9" w:rsidRDefault="00E019A0"/>
  <w:p w14:paraId="53E91678" w14:textId="77777777" w:rsidR="003D52A9" w:rsidRDefault="00E019A0">
    <w:r>
      <w:rPr>
        <w:noProof/>
      </w:rPr>
      <w:pict w14:anchorId="64C8B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5BCE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97616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32F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19A0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775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928E9B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104</cp:revision>
  <dcterms:created xsi:type="dcterms:W3CDTF">2025-06-20T06:30:00Z</dcterms:created>
  <dcterms:modified xsi:type="dcterms:W3CDTF">2026-06-02T04:41:00Z</dcterms:modified>
</cp:coreProperties>
</file>